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A4A65" w14:textId="77777777" w:rsidR="00ED3072" w:rsidRPr="00ED3072" w:rsidRDefault="00ED3072" w:rsidP="00ED3072">
      <w:pPr>
        <w:widowControl/>
        <w:spacing w:line="420" w:lineRule="atLeast"/>
        <w:jc w:val="center"/>
        <w:rPr>
          <w:rFonts w:ascii="微软雅黑" w:eastAsia="微软雅黑" w:hAnsi="微软雅黑" w:cs="宋体"/>
          <w:b/>
          <w:bCs/>
          <w:color w:val="A41A12"/>
          <w:kern w:val="0"/>
          <w:sz w:val="33"/>
          <w:szCs w:val="33"/>
        </w:rPr>
      </w:pPr>
      <w:bookmarkStart w:id="0" w:name="_Hlk22808407"/>
      <w:bookmarkStart w:id="1" w:name="_GoBack"/>
      <w:r w:rsidRPr="00ED3072">
        <w:rPr>
          <w:rFonts w:ascii="微软雅黑" w:eastAsia="微软雅黑" w:hAnsi="微软雅黑" w:cs="宋体" w:hint="eastAsia"/>
          <w:b/>
          <w:bCs/>
          <w:color w:val="A41A12"/>
          <w:kern w:val="0"/>
          <w:sz w:val="33"/>
          <w:szCs w:val="33"/>
        </w:rPr>
        <w:t>关于开展2019-2020学年“本科生创新能力提升工程”项目中期检查的通知</w:t>
      </w:r>
    </w:p>
    <w:bookmarkEnd w:id="0"/>
    <w:bookmarkEnd w:id="1"/>
    <w:p w14:paraId="3894DDA2" w14:textId="77777777" w:rsidR="00ED3072" w:rsidRPr="00ED3072" w:rsidRDefault="00ED3072" w:rsidP="00ED3072">
      <w:pPr>
        <w:widowControl/>
        <w:spacing w:line="750" w:lineRule="atLeast"/>
        <w:jc w:val="center"/>
        <w:rPr>
          <w:rFonts w:ascii="宋体" w:eastAsia="宋体" w:hAnsi="宋体" w:cs="宋体" w:hint="eastAsia"/>
          <w:color w:val="757474"/>
          <w:kern w:val="0"/>
          <w:sz w:val="24"/>
          <w:szCs w:val="24"/>
        </w:rPr>
      </w:pPr>
      <w:r w:rsidRPr="00ED3072">
        <w:rPr>
          <w:rFonts w:ascii="宋体" w:eastAsia="宋体" w:hAnsi="宋体" w:cs="宋体"/>
          <w:color w:val="757474"/>
          <w:kern w:val="0"/>
          <w:sz w:val="24"/>
          <w:szCs w:val="24"/>
        </w:rPr>
        <w:t>作者：</w:t>
      </w:r>
      <w:proofErr w:type="gramStart"/>
      <w:r w:rsidRPr="00ED3072">
        <w:rPr>
          <w:rFonts w:ascii="宋体" w:eastAsia="宋体" w:hAnsi="宋体" w:cs="宋体"/>
          <w:color w:val="757474"/>
          <w:kern w:val="0"/>
          <w:sz w:val="24"/>
          <w:szCs w:val="24"/>
        </w:rPr>
        <w:t>实践科</w:t>
      </w:r>
      <w:proofErr w:type="gramEnd"/>
      <w:r w:rsidRPr="00ED3072">
        <w:rPr>
          <w:rFonts w:ascii="宋体" w:eastAsia="宋体" w:hAnsi="宋体" w:cs="宋体"/>
          <w:color w:val="757474"/>
          <w:kern w:val="0"/>
          <w:sz w:val="24"/>
          <w:szCs w:val="24"/>
        </w:rPr>
        <w:t xml:space="preserve"> 上传时间：2019-10-15 浏览次数：1107</w:t>
      </w:r>
    </w:p>
    <w:p w14:paraId="42075AA1" w14:textId="77777777" w:rsidR="00ED3072" w:rsidRPr="00ED3072" w:rsidRDefault="00ED3072" w:rsidP="00ED3072">
      <w:pPr>
        <w:widowControl/>
        <w:shd w:val="clear" w:color="auto" w:fill="FFFFFF"/>
        <w:spacing w:line="600" w:lineRule="atLeast"/>
        <w:jc w:val="left"/>
        <w:rPr>
          <w:rFonts w:ascii="微软雅黑" w:eastAsia="微软雅黑" w:hAnsi="微软雅黑" w:cs="宋体"/>
          <w:color w:val="505050"/>
          <w:kern w:val="0"/>
          <w:szCs w:val="21"/>
        </w:rPr>
      </w:pPr>
      <w:r w:rsidRPr="00ED3072">
        <w:rPr>
          <w:rFonts w:ascii="宋体" w:eastAsia="宋体" w:hAnsi="宋体" w:cs="宋体" w:hint="eastAsia"/>
          <w:color w:val="505050"/>
          <w:kern w:val="0"/>
          <w:sz w:val="24"/>
          <w:szCs w:val="24"/>
        </w:rPr>
        <w:t>各学院：</w:t>
      </w:r>
    </w:p>
    <w:p w14:paraId="2F2CB6F8"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为加强“本科生创新能力提升工程”项目的管理，保障项目的顺利实施，决定对2019—2020学年立项项目进行中期检查，现将有关事项通知如下：</w:t>
      </w:r>
    </w:p>
    <w:p w14:paraId="617411D2"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一、检查内容与程序</w:t>
      </w:r>
    </w:p>
    <w:p w14:paraId="3CDC9B4D"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1.</w:t>
      </w:r>
      <w:bookmarkStart w:id="2" w:name="_Hlk22808230"/>
      <w:r w:rsidRPr="00ED3072">
        <w:rPr>
          <w:rFonts w:ascii="宋体" w:eastAsia="宋体" w:hAnsi="宋体" w:cs="宋体" w:hint="eastAsia"/>
          <w:color w:val="505050"/>
          <w:kern w:val="0"/>
          <w:sz w:val="24"/>
          <w:szCs w:val="24"/>
        </w:rPr>
        <w:t>各项目组认真总结自立项以来工作开展情况，收集整理有关材料与阶段性成果，撰写中期小结报告。报告主要为各项目已经完成的进度、今后准备开展的工作及预期成果、经费使用情况等，字数控制在1500字以内。</w:t>
      </w:r>
    </w:p>
    <w:bookmarkEnd w:id="2"/>
    <w:p w14:paraId="763EB608"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2.指导教师认真做好项目中期检查的指导工作，并指导项目按时提交中期小结及有关研究成果，达到预期要求。</w:t>
      </w:r>
    </w:p>
    <w:p w14:paraId="5EDA41AC"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3.各学院组织中期检查评审会议，对所在学院的各项</w:t>
      </w:r>
      <w:proofErr w:type="gramStart"/>
      <w:r w:rsidRPr="00ED3072">
        <w:rPr>
          <w:rFonts w:ascii="宋体" w:eastAsia="宋体" w:hAnsi="宋体" w:cs="宋体" w:hint="eastAsia"/>
          <w:color w:val="505050"/>
          <w:kern w:val="0"/>
          <w:sz w:val="24"/>
          <w:szCs w:val="24"/>
        </w:rPr>
        <w:t>目开展</w:t>
      </w:r>
      <w:proofErr w:type="gramEnd"/>
      <w:r w:rsidRPr="00ED3072">
        <w:rPr>
          <w:rFonts w:ascii="宋体" w:eastAsia="宋体" w:hAnsi="宋体" w:cs="宋体" w:hint="eastAsia"/>
          <w:color w:val="505050"/>
          <w:kern w:val="0"/>
          <w:sz w:val="24"/>
          <w:szCs w:val="24"/>
        </w:rPr>
        <w:t>检查评审，听取项目总结，针对项目存在的问题给予指导，并填写《“本科生创新能力提升工程”项目中期检查情况汇总表》报教务处实践科。</w:t>
      </w:r>
    </w:p>
    <w:p w14:paraId="76164B8F"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4.学院教务科将本学院的项目中期检查安排情况汇总后交教务处实践教学科，学校将公布中期检查安排便于学生观摩。</w:t>
      </w:r>
    </w:p>
    <w:p w14:paraId="505D9240"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5.教务处汇总项目检查结果，并对部分项目进行抽查，作为结题验收和经费核拨的重要依据。</w:t>
      </w:r>
    </w:p>
    <w:p w14:paraId="30C09145"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二、相关要求</w:t>
      </w:r>
    </w:p>
    <w:p w14:paraId="6691CCBF"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1.时间安排</w:t>
      </w:r>
    </w:p>
    <w:p w14:paraId="02689C93"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lastRenderedPageBreak/>
        <w:t>项目中期检查以学院为主体开展，截止时间为2019年12月2日，各学院可根据情况自主安排。答辩安排请提前告知教务处</w:t>
      </w:r>
      <w:proofErr w:type="gramStart"/>
      <w:r w:rsidRPr="00ED3072">
        <w:rPr>
          <w:rFonts w:ascii="宋体" w:eastAsia="宋体" w:hAnsi="宋体" w:cs="宋体" w:hint="eastAsia"/>
          <w:color w:val="505050"/>
          <w:kern w:val="0"/>
          <w:sz w:val="24"/>
          <w:szCs w:val="24"/>
        </w:rPr>
        <w:t>实践科</w:t>
      </w:r>
      <w:proofErr w:type="gramEnd"/>
      <w:r w:rsidRPr="00ED3072">
        <w:rPr>
          <w:rFonts w:ascii="宋体" w:eastAsia="宋体" w:hAnsi="宋体" w:cs="宋体" w:hint="eastAsia"/>
          <w:color w:val="505050"/>
          <w:kern w:val="0"/>
          <w:sz w:val="24"/>
          <w:szCs w:val="24"/>
        </w:rPr>
        <w:t>以便及时公布，利于学生观摩。</w:t>
      </w:r>
    </w:p>
    <w:p w14:paraId="024B5713"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2.材料报送</w:t>
      </w:r>
    </w:p>
    <w:p w14:paraId="1F5812B4"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各项目的中期小结报告由所在学院留存，《</w:t>
      </w:r>
      <w:bookmarkStart w:id="3" w:name="_Hlk22808385"/>
      <w:r w:rsidRPr="00ED3072">
        <w:rPr>
          <w:rFonts w:ascii="宋体" w:eastAsia="宋体" w:hAnsi="宋体" w:cs="宋体" w:hint="eastAsia"/>
          <w:color w:val="505050"/>
          <w:kern w:val="0"/>
          <w:sz w:val="24"/>
          <w:szCs w:val="24"/>
        </w:rPr>
        <w:t>项目中期检查情况汇总表</w:t>
      </w:r>
      <w:bookmarkEnd w:id="3"/>
      <w:r w:rsidRPr="00ED3072">
        <w:rPr>
          <w:rFonts w:ascii="宋体" w:eastAsia="宋体" w:hAnsi="宋体" w:cs="宋体" w:hint="eastAsia"/>
          <w:color w:val="505050"/>
          <w:kern w:val="0"/>
          <w:sz w:val="24"/>
          <w:szCs w:val="24"/>
        </w:rPr>
        <w:t>》及《中期检查安排表》汇总后只交电子稿，请于2019年12月13日前发电子邮件至44146751@qq.com，联系人：</w:t>
      </w:r>
      <w:proofErr w:type="gramStart"/>
      <w:r w:rsidRPr="00ED3072">
        <w:rPr>
          <w:rFonts w:ascii="宋体" w:eastAsia="宋体" w:hAnsi="宋体" w:cs="宋体" w:hint="eastAsia"/>
          <w:color w:val="505050"/>
          <w:kern w:val="0"/>
          <w:sz w:val="24"/>
          <w:szCs w:val="24"/>
        </w:rPr>
        <w:t>严馨华</w:t>
      </w:r>
      <w:proofErr w:type="gramEnd"/>
      <w:r w:rsidRPr="00ED3072">
        <w:rPr>
          <w:rFonts w:ascii="宋体" w:eastAsia="宋体" w:hAnsi="宋体" w:cs="宋体" w:hint="eastAsia"/>
          <w:color w:val="505050"/>
          <w:kern w:val="0"/>
          <w:sz w:val="24"/>
          <w:szCs w:val="24"/>
        </w:rPr>
        <w:t>，联系电话：28865721。</w:t>
      </w:r>
    </w:p>
    <w:p w14:paraId="10D2409B" w14:textId="77777777" w:rsidR="00ED3072" w:rsidRPr="00ED3072" w:rsidRDefault="00ED3072" w:rsidP="00ED3072">
      <w:pPr>
        <w:widowControl/>
        <w:shd w:val="clear" w:color="auto" w:fill="FFFFFF"/>
        <w:spacing w:line="600" w:lineRule="atLeast"/>
        <w:ind w:firstLine="48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   </w:t>
      </w:r>
    </w:p>
    <w:p w14:paraId="6D053580" w14:textId="77777777" w:rsidR="00ED3072" w:rsidRPr="00ED3072" w:rsidRDefault="00ED3072" w:rsidP="00ED3072">
      <w:pPr>
        <w:widowControl/>
        <w:shd w:val="clear" w:color="auto" w:fill="FFFFFF"/>
        <w:spacing w:line="420" w:lineRule="atLeast"/>
        <w:jc w:val="left"/>
        <w:rPr>
          <w:rFonts w:ascii="微软雅黑" w:eastAsia="微软雅黑" w:hAnsi="微软雅黑" w:cs="宋体" w:hint="eastAsia"/>
          <w:color w:val="505050"/>
          <w:kern w:val="0"/>
          <w:szCs w:val="21"/>
        </w:rPr>
      </w:pPr>
      <w:r w:rsidRPr="00ED3072">
        <w:rPr>
          <w:rFonts w:ascii="微软雅黑" w:eastAsia="微软雅黑" w:hAnsi="微软雅黑" w:cs="宋体" w:hint="eastAsia"/>
          <w:color w:val="505050"/>
          <w:kern w:val="0"/>
          <w:szCs w:val="21"/>
        </w:rPr>
        <w:t>    </w:t>
      </w:r>
      <w:hyperlink r:id="rId6" w:tgtFrame="_blank" w:tooltip="附件1：中期检查情况汇总表" w:history="1">
        <w:r w:rsidRPr="00ED3072">
          <w:rPr>
            <w:rFonts w:ascii="微软雅黑" w:eastAsia="微软雅黑" w:hAnsi="微软雅黑" w:cs="宋体" w:hint="eastAsia"/>
            <w:color w:val="555555"/>
            <w:kern w:val="0"/>
            <w:szCs w:val="21"/>
            <w:u w:val="single"/>
          </w:rPr>
          <w:t>附件1：中期检查情况汇总表</w:t>
        </w:r>
      </w:hyperlink>
    </w:p>
    <w:p w14:paraId="7BE25C5E" w14:textId="77777777" w:rsidR="00ED3072" w:rsidRPr="00ED3072" w:rsidRDefault="00ED3072" w:rsidP="00ED3072">
      <w:pPr>
        <w:widowControl/>
        <w:shd w:val="clear" w:color="auto" w:fill="FFFFFF"/>
        <w:spacing w:line="420" w:lineRule="atLeast"/>
        <w:jc w:val="left"/>
        <w:rPr>
          <w:rFonts w:ascii="微软雅黑" w:eastAsia="微软雅黑" w:hAnsi="微软雅黑" w:cs="宋体" w:hint="eastAsia"/>
          <w:color w:val="505050"/>
          <w:kern w:val="0"/>
          <w:szCs w:val="21"/>
        </w:rPr>
      </w:pPr>
      <w:r w:rsidRPr="00ED3072">
        <w:rPr>
          <w:rFonts w:ascii="微软雅黑" w:eastAsia="微软雅黑" w:hAnsi="微软雅黑" w:cs="宋体" w:hint="eastAsia"/>
          <w:color w:val="505050"/>
          <w:kern w:val="0"/>
          <w:szCs w:val="21"/>
        </w:rPr>
        <w:t>    </w:t>
      </w:r>
      <w:hyperlink r:id="rId7" w:tgtFrame="_blank" w:tooltip="附件2：中期检查答辩安排表" w:history="1">
        <w:r w:rsidRPr="00ED3072">
          <w:rPr>
            <w:rFonts w:ascii="微软雅黑" w:eastAsia="微软雅黑" w:hAnsi="微软雅黑" w:cs="宋体" w:hint="eastAsia"/>
            <w:color w:val="555555"/>
            <w:kern w:val="0"/>
            <w:szCs w:val="21"/>
            <w:u w:val="single"/>
          </w:rPr>
          <w:t>附件2：中期检查答辩安排表</w:t>
        </w:r>
      </w:hyperlink>
    </w:p>
    <w:p w14:paraId="35FE7F81" w14:textId="459A7F90" w:rsidR="00ED3072" w:rsidRPr="00ED3072" w:rsidRDefault="00ED3072" w:rsidP="00ED3072">
      <w:pPr>
        <w:widowControl/>
        <w:shd w:val="clear" w:color="auto" w:fill="FFFFFF"/>
        <w:spacing w:line="600" w:lineRule="atLeast"/>
        <w:ind w:firstLineChars="3100" w:firstLine="744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教务处</w:t>
      </w:r>
    </w:p>
    <w:p w14:paraId="7F6E4D5A" w14:textId="0B3B485C" w:rsidR="00ED3072" w:rsidRPr="00ED3072" w:rsidRDefault="00ED3072" w:rsidP="00ED3072">
      <w:pPr>
        <w:widowControl/>
        <w:shd w:val="clear" w:color="auto" w:fill="FFFFFF"/>
        <w:spacing w:line="600" w:lineRule="atLeast"/>
        <w:ind w:firstLineChars="2500" w:firstLine="6000"/>
        <w:jc w:val="left"/>
        <w:rPr>
          <w:rFonts w:ascii="微软雅黑" w:eastAsia="微软雅黑" w:hAnsi="微软雅黑" w:cs="宋体" w:hint="eastAsia"/>
          <w:color w:val="505050"/>
          <w:kern w:val="0"/>
          <w:szCs w:val="21"/>
        </w:rPr>
      </w:pPr>
      <w:r w:rsidRPr="00ED3072">
        <w:rPr>
          <w:rFonts w:ascii="宋体" w:eastAsia="宋体" w:hAnsi="宋体" w:cs="宋体" w:hint="eastAsia"/>
          <w:color w:val="505050"/>
          <w:kern w:val="0"/>
          <w:sz w:val="24"/>
          <w:szCs w:val="24"/>
        </w:rPr>
        <w:t>2019年10月15日</w:t>
      </w:r>
    </w:p>
    <w:p w14:paraId="356D5136" w14:textId="77777777" w:rsidR="006A6201" w:rsidRDefault="006A6201"/>
    <w:sectPr w:rsidR="006A62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B3A4" w14:textId="77777777" w:rsidR="00121576" w:rsidRDefault="00121576" w:rsidP="00ED3072">
      <w:r>
        <w:separator/>
      </w:r>
    </w:p>
  </w:endnote>
  <w:endnote w:type="continuationSeparator" w:id="0">
    <w:p w14:paraId="2C07DD83" w14:textId="77777777" w:rsidR="00121576" w:rsidRDefault="00121576" w:rsidP="00ED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5DC9" w14:textId="77777777" w:rsidR="00121576" w:rsidRDefault="00121576" w:rsidP="00ED3072">
      <w:r>
        <w:separator/>
      </w:r>
    </w:p>
  </w:footnote>
  <w:footnote w:type="continuationSeparator" w:id="0">
    <w:p w14:paraId="2351048B" w14:textId="77777777" w:rsidR="00121576" w:rsidRDefault="00121576" w:rsidP="00ED3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D9"/>
    <w:rsid w:val="00121576"/>
    <w:rsid w:val="002A5AA3"/>
    <w:rsid w:val="006A6201"/>
    <w:rsid w:val="00D020D9"/>
    <w:rsid w:val="00ED3072"/>
    <w:rsid w:val="00FE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C998B"/>
  <w15:chartTrackingRefBased/>
  <w15:docId w15:val="{5EF8DBD9-5F39-4061-8BBF-02E706D9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0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3072"/>
    <w:rPr>
      <w:sz w:val="18"/>
      <w:szCs w:val="18"/>
    </w:rPr>
  </w:style>
  <w:style w:type="paragraph" w:styleId="a5">
    <w:name w:val="footer"/>
    <w:basedOn w:val="a"/>
    <w:link w:val="a6"/>
    <w:uiPriority w:val="99"/>
    <w:unhideWhenUsed/>
    <w:rsid w:val="00ED3072"/>
    <w:pPr>
      <w:tabs>
        <w:tab w:val="center" w:pos="4153"/>
        <w:tab w:val="right" w:pos="8306"/>
      </w:tabs>
      <w:snapToGrid w:val="0"/>
      <w:jc w:val="left"/>
    </w:pPr>
    <w:rPr>
      <w:sz w:val="18"/>
      <w:szCs w:val="18"/>
    </w:rPr>
  </w:style>
  <w:style w:type="character" w:customStyle="1" w:styleId="a6">
    <w:name w:val="页脚 字符"/>
    <w:basedOn w:val="a0"/>
    <w:link w:val="a5"/>
    <w:uiPriority w:val="99"/>
    <w:rsid w:val="00ED3072"/>
    <w:rPr>
      <w:sz w:val="18"/>
      <w:szCs w:val="18"/>
    </w:rPr>
  </w:style>
  <w:style w:type="paragraph" w:styleId="a7">
    <w:name w:val="Normal (Web)"/>
    <w:basedOn w:val="a"/>
    <w:uiPriority w:val="99"/>
    <w:semiHidden/>
    <w:unhideWhenUsed/>
    <w:rsid w:val="00ED307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ED3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59865">
      <w:bodyDiv w:val="1"/>
      <w:marLeft w:val="0"/>
      <w:marRight w:val="0"/>
      <w:marTop w:val="0"/>
      <w:marBottom w:val="0"/>
      <w:divBdr>
        <w:top w:val="none" w:sz="0" w:space="0" w:color="auto"/>
        <w:left w:val="none" w:sz="0" w:space="0" w:color="auto"/>
        <w:bottom w:val="none" w:sz="0" w:space="0" w:color="auto"/>
        <w:right w:val="none" w:sz="0" w:space="0" w:color="auto"/>
      </w:divBdr>
      <w:divsChild>
        <w:div w:id="222720194">
          <w:marLeft w:val="0"/>
          <w:marRight w:val="0"/>
          <w:marTop w:val="0"/>
          <w:marBottom w:val="0"/>
          <w:divBdr>
            <w:top w:val="dashed" w:sz="6" w:space="18" w:color="A8ABA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wc.hznu.edu.cn/upload/resources/file/2019/10/15/7526988.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c.hznu.edu.cn/upload/resources/file/2019/10/15/7526987.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JK</cp:lastModifiedBy>
  <cp:revision>2</cp:revision>
  <dcterms:created xsi:type="dcterms:W3CDTF">2019-10-24T03:15:00Z</dcterms:created>
  <dcterms:modified xsi:type="dcterms:W3CDTF">2019-10-24T05:15:00Z</dcterms:modified>
</cp:coreProperties>
</file>